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FEA18" w14:textId="3A99A1D7" w:rsidR="00BE364E" w:rsidRPr="000F73E9" w:rsidRDefault="000F73E9" w:rsidP="000F73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F73E9">
        <w:rPr>
          <w:rFonts w:ascii="Times New Roman" w:hAnsi="Times New Roman" w:cs="Times New Roman"/>
          <w:b/>
          <w:bCs/>
          <w:sz w:val="28"/>
          <w:szCs w:val="28"/>
        </w:rPr>
        <w:t>Практическая работа №1</w:t>
      </w:r>
    </w:p>
    <w:p w14:paraId="7E0C5805" w14:textId="1624F34D" w:rsidR="000F73E9" w:rsidRPr="000F73E9" w:rsidRDefault="000F73E9" w:rsidP="000F73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F73E9">
        <w:rPr>
          <w:rFonts w:ascii="Times New Roman" w:hAnsi="Times New Roman" w:cs="Times New Roman"/>
          <w:b/>
          <w:bCs/>
          <w:sz w:val="28"/>
          <w:szCs w:val="28"/>
        </w:rPr>
        <w:t>Физическая культура и спорт в профессиональной подготовке и</w:t>
      </w:r>
      <w:r w:rsidRPr="000F73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73E9">
        <w:rPr>
          <w:rFonts w:ascii="Times New Roman" w:hAnsi="Times New Roman" w:cs="Times New Roman"/>
          <w:b/>
          <w:bCs/>
          <w:sz w:val="28"/>
          <w:szCs w:val="28"/>
        </w:rPr>
        <w:t>социокультурном развитии личности студента</w:t>
      </w:r>
    </w:p>
    <w:p w14:paraId="05ED2A4B" w14:textId="16F5502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  <w:u w:val="single"/>
        </w:rPr>
        <w:t>Теоретическая часть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67C4108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1. Общие функции физической культуры и спорта</w:t>
      </w:r>
    </w:p>
    <w:p w14:paraId="17D7BC2E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2. Специфические функции физической культуры и спорта</w:t>
      </w:r>
    </w:p>
    <w:p w14:paraId="4A5AF652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3. Межнациональные контакты при занятиях физической культурой и спортом</w:t>
      </w:r>
    </w:p>
    <w:p w14:paraId="1EA877D1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4. Удовлетворение индивидуально-личностных потребностей при занятиях физической культурой и спортом</w:t>
      </w:r>
    </w:p>
    <w:p w14:paraId="4009401A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5. Экономическое значение физической культуры и спорта</w:t>
      </w:r>
    </w:p>
    <w:p w14:paraId="3DED019C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6. Физическая культура и спорт как социальный феномен общества</w:t>
      </w:r>
    </w:p>
    <w:p w14:paraId="4863812F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7. Средства физической культуры</w:t>
      </w:r>
    </w:p>
    <w:p w14:paraId="2C5FB4CD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8. Важнейшие показатели физического совершенствования человека современности</w:t>
      </w:r>
    </w:p>
    <w:p w14:paraId="6EA7F64F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9. Законы, которым подчиняется процесс физического развития человека</w:t>
      </w:r>
    </w:p>
    <w:p w14:paraId="3CA12CBC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10. Цель и задачи физической культуры студента</w:t>
      </w:r>
    </w:p>
    <w:p w14:paraId="0E3E01D7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11. Студенческий спорт</w:t>
      </w:r>
    </w:p>
    <w:p w14:paraId="7BD94AE7" w14:textId="77777777" w:rsidR="000F73E9" w:rsidRPr="000F73E9" w:rsidRDefault="000F73E9" w:rsidP="000F73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73E9">
        <w:rPr>
          <w:rFonts w:ascii="Times New Roman" w:hAnsi="Times New Roman" w:cs="Times New Roman"/>
          <w:b/>
          <w:bCs/>
          <w:sz w:val="28"/>
          <w:szCs w:val="28"/>
        </w:rPr>
        <w:t>12. Самостоятельные занятия студентов физической культурой и спортом</w:t>
      </w:r>
    </w:p>
    <w:p w14:paraId="5A1B69CA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13. Ценности образования по физической культуре и спорту</w:t>
      </w:r>
    </w:p>
    <w:p w14:paraId="68B65D8C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14. Ценностное отношение студентов к физической культуре и спорту</w:t>
      </w:r>
    </w:p>
    <w:p w14:paraId="372FA4AB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15. Формирование физической культуры личности студента</w:t>
      </w:r>
    </w:p>
    <w:p w14:paraId="39CD01AC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16. Результативность образовательного процесса по физической культуре и спорту</w:t>
      </w:r>
    </w:p>
    <w:p w14:paraId="08C5FD41" w14:textId="77777777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17. Прикладная направленность физической культуры и спорта</w:t>
      </w:r>
    </w:p>
    <w:p w14:paraId="75D1668B" w14:textId="7C85FAC9" w:rsid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18. Социальные функции физической культуры и спорта</w:t>
      </w:r>
    </w:p>
    <w:p w14:paraId="3AF2ECE0" w14:textId="77777777" w:rsid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</w:p>
    <w:p w14:paraId="2EA2AEBC" w14:textId="4F3CDE0F" w:rsidR="000F73E9" w:rsidRPr="000F73E9" w:rsidRDefault="000F73E9" w:rsidP="000F73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F73E9">
        <w:rPr>
          <w:rFonts w:ascii="Times New Roman" w:hAnsi="Times New Roman" w:cs="Times New Roman"/>
          <w:b/>
          <w:bCs/>
          <w:sz w:val="28"/>
          <w:szCs w:val="28"/>
        </w:rPr>
        <w:t>Самостоятельные занятия студентов физической культурой и спортом</w:t>
      </w:r>
    </w:p>
    <w:p w14:paraId="321625F5" w14:textId="1E34B209" w:rsidR="000F73E9" w:rsidRP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Самостоятельные тренировки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это хороший способ поддерживать здоровье, быть в форме и чувствовать себя лучше. Во время учебы студенты много </w:t>
      </w:r>
      <w:r w:rsidRPr="000F73E9">
        <w:rPr>
          <w:rFonts w:ascii="Times New Roman" w:hAnsi="Times New Roman" w:cs="Times New Roman"/>
          <w:sz w:val="28"/>
          <w:szCs w:val="28"/>
        </w:rPr>
        <w:lastRenderedPageBreak/>
        <w:t>сидят за книгами и компьютером, поэтому движение просто необходимо. Спорт помогает снять стресс, улучшить настроение и повысить концентрацию.</w:t>
      </w:r>
    </w:p>
    <w:p w14:paraId="16BB02AC" w14:textId="35001657" w:rsidR="000F73E9" w:rsidRPr="000F73E9" w:rsidRDefault="000F73E9" w:rsidP="000F73E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0F73E9">
        <w:rPr>
          <w:rFonts w:ascii="Times New Roman" w:hAnsi="Times New Roman" w:cs="Times New Roman"/>
          <w:i/>
          <w:iCs/>
          <w:sz w:val="28"/>
          <w:szCs w:val="28"/>
        </w:rPr>
        <w:t>Почему студентам нужно заниматься спортом?</w:t>
      </w:r>
    </w:p>
    <w:p w14:paraId="1E0EDC71" w14:textId="77777777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Здоровье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спорт укрепляет сердце, улучшает иммунитет, снижает риск болезней.</w:t>
      </w:r>
    </w:p>
    <w:p w14:paraId="258857A0" w14:textId="5DC98F5F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>Физическая форма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помогает поддерживать вес, развивать силу и выносливость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F55BA5" w14:textId="77777777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Энергия и бодрость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после тренировок появляется больше сил, уменьшается усталость.</w:t>
      </w:r>
    </w:p>
    <w:p w14:paraId="40699650" w14:textId="77777777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Снижение стресса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спорт помогает расслабиться и отвлечься от учебы.</w:t>
      </w:r>
    </w:p>
    <w:p w14:paraId="5253E1FB" w14:textId="77777777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Концентрация и память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физическая активность улучшает работу мозга.</w:t>
      </w:r>
    </w:p>
    <w:p w14:paraId="7DB03C8D" w14:textId="77777777" w:rsid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Самодисциплина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0F73E9">
        <w:rPr>
          <w:rFonts w:ascii="Times New Roman" w:hAnsi="Times New Roman" w:cs="Times New Roman"/>
          <w:sz w:val="28"/>
          <w:szCs w:val="28"/>
        </w:rPr>
        <w:t>гулярные тренировки развивают ответственность и организованность.</w:t>
      </w:r>
    </w:p>
    <w:p w14:paraId="0823AD18" w14:textId="463FB938" w:rsidR="000F73E9" w:rsidRPr="000F73E9" w:rsidRDefault="000F73E9" w:rsidP="000F73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Уверенность в себе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хорошая физическая форма делает человека более уверенным.</w:t>
      </w:r>
    </w:p>
    <w:p w14:paraId="2C8D2236" w14:textId="3FFF71ED" w:rsidR="000F73E9" w:rsidRPr="000F73E9" w:rsidRDefault="000F73E9" w:rsidP="000F73E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0F73E9">
        <w:rPr>
          <w:rFonts w:ascii="Times New Roman" w:hAnsi="Times New Roman" w:cs="Times New Roman"/>
          <w:i/>
          <w:iCs/>
          <w:sz w:val="28"/>
          <w:szCs w:val="28"/>
        </w:rPr>
        <w:t>Варианты самостоятельных занятий спортом</w:t>
      </w:r>
      <w:r w:rsidRPr="000F73E9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226F4B0B" w14:textId="318B1DA5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Бег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улучшает выносливость, укрепляет сердце, помогает сбросить лишний ве</w:t>
      </w:r>
      <w:r w:rsidR="00884D9D">
        <w:rPr>
          <w:rFonts w:ascii="Times New Roman" w:hAnsi="Times New Roman" w:cs="Times New Roman"/>
          <w:sz w:val="28"/>
          <w:szCs w:val="28"/>
        </w:rPr>
        <w:t>с.</w:t>
      </w:r>
    </w:p>
    <w:p w14:paraId="57C4FE11" w14:textId="24832EE5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718E7" wp14:editId="5B609D66">
            <wp:extent cx="3514725" cy="23431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ABCB0" w14:textId="558647A8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B77E102" w14:textId="60FFCF8F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0CA85E0" w14:textId="047ED5EB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E14F4C" w14:textId="2EABCF8E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46563A" w14:textId="7566A82A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E4E3CD4" w14:textId="1A808EAC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0EE277D" w14:textId="5B6DB96E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B6F94B1" w14:textId="77777777" w:rsidR="000F73E9" w:rsidRP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EE0AAC1" w14:textId="1129353F" w:rsidR="000F73E9" w:rsidRP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lastRenderedPageBreak/>
        <w:t xml:space="preserve">Домашние тренировки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упражнения с собственным весом (приседания, отжимания, планка).</w:t>
      </w:r>
    </w:p>
    <w:p w14:paraId="75CB9A05" w14:textId="1D300417" w:rsidR="000F73E9" w:rsidRP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1C34AE" wp14:editId="65D97F70">
            <wp:extent cx="3528060" cy="19862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60" cy="1996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9000C" w14:textId="31EFFC25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Тренажёрный зал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работа с гантелями, штангами и тренажёрами для силы и массы.</w:t>
      </w:r>
    </w:p>
    <w:p w14:paraId="2B32C745" w14:textId="6DD51E2F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E6B1B" wp14:editId="65ED7EE1">
            <wp:extent cx="3550920" cy="2367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36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65302" w14:textId="627ECDDC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Йога и растяжка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улучшают гибкость, осанку, снимают стресс</w:t>
      </w:r>
      <w:r w:rsidR="00884D9D">
        <w:rPr>
          <w:rFonts w:ascii="Times New Roman" w:hAnsi="Times New Roman" w:cs="Times New Roman"/>
          <w:sz w:val="28"/>
          <w:szCs w:val="28"/>
        </w:rPr>
        <w:t>.</w:t>
      </w:r>
    </w:p>
    <w:p w14:paraId="47E5CE56" w14:textId="22A81B13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A66A3" wp14:editId="02011249">
            <wp:extent cx="3550920" cy="26631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66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37A66" w14:textId="69B23AA7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580FD12" w14:textId="707984A9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0E3419B" w14:textId="295894AD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64C819F" w14:textId="77777777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626974C" w14:textId="73E6F098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lastRenderedPageBreak/>
        <w:t xml:space="preserve">Плавание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полезно для суставов, развивает все группы мышц.</w:t>
      </w:r>
    </w:p>
    <w:p w14:paraId="3E33B74C" w14:textId="04853F2D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B6FBD" wp14:editId="5AD9DA25">
            <wp:extent cx="3550920" cy="1997393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08" cy="200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B3772" w14:textId="6922C36B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Езда на велосипеде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укрепляет ноги, улучшает выносливость, подходит для </w:t>
      </w:r>
      <w:proofErr w:type="spellStart"/>
      <w:r w:rsidRPr="000F73E9">
        <w:rPr>
          <w:rFonts w:ascii="Times New Roman" w:hAnsi="Times New Roman" w:cs="Times New Roman"/>
          <w:sz w:val="28"/>
          <w:szCs w:val="28"/>
        </w:rPr>
        <w:t>кардионагрузки</w:t>
      </w:r>
      <w:proofErr w:type="spellEnd"/>
      <w:r w:rsidRPr="000F73E9">
        <w:rPr>
          <w:rFonts w:ascii="Times New Roman" w:hAnsi="Times New Roman" w:cs="Times New Roman"/>
          <w:sz w:val="28"/>
          <w:szCs w:val="28"/>
        </w:rPr>
        <w:t>.</w:t>
      </w:r>
    </w:p>
    <w:p w14:paraId="7CC556B2" w14:textId="3D6866EA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1A028" wp14:editId="68061B8D">
            <wp:extent cx="3566160" cy="23774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5FF93" w14:textId="5A6B08F9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Турники и брусья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подтягивания, отжимания на брусьях, тренировка верхней части тела.</w:t>
      </w:r>
    </w:p>
    <w:p w14:paraId="0BCB35A2" w14:textId="318EDB8C" w:rsidR="000F73E9" w:rsidRDefault="000F73E9" w:rsidP="000F73E9">
      <w:pPr>
        <w:pStyle w:val="a4"/>
        <w:ind w:left="720"/>
      </w:pPr>
      <w:r>
        <w:rPr>
          <w:noProof/>
        </w:rPr>
        <w:drawing>
          <wp:inline distT="0" distB="0" distL="0" distR="0" wp14:anchorId="20FACEAA" wp14:editId="0C3E4F9F">
            <wp:extent cx="3547714" cy="2369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471" cy="23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4EDE" w14:textId="0CD1D842" w:rsidR="000F73E9" w:rsidRDefault="000F73E9" w:rsidP="000F73E9">
      <w:pPr>
        <w:pStyle w:val="a4"/>
        <w:ind w:left="720"/>
      </w:pPr>
    </w:p>
    <w:p w14:paraId="69620DBA" w14:textId="77777777" w:rsidR="000F73E9" w:rsidRPr="000F73E9" w:rsidRDefault="000F73E9" w:rsidP="000F73E9">
      <w:pPr>
        <w:pStyle w:val="a4"/>
        <w:ind w:left="720"/>
      </w:pPr>
    </w:p>
    <w:p w14:paraId="5B7AE1A0" w14:textId="26E6ABA0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lastRenderedPageBreak/>
        <w:t xml:space="preserve">Спортивные игры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футбол, баскетбол, теннис, если есть возможность и компания.</w:t>
      </w:r>
    </w:p>
    <w:p w14:paraId="5612907A" w14:textId="137C897E" w:rsidR="000F73E9" w:rsidRDefault="000F73E9" w:rsidP="000F73E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77470" wp14:editId="74C02A74">
            <wp:extent cx="3558540" cy="2375025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104" cy="2379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560BE" w14:textId="1CE94B2A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Танцы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помогают держать тело в тонусе, развивают координацию.</w:t>
      </w:r>
    </w:p>
    <w:p w14:paraId="54975D7A" w14:textId="3CD9AD78" w:rsidR="000F73E9" w:rsidRPr="000F73E9" w:rsidRDefault="000F73E9" w:rsidP="000F73E9">
      <w:pPr>
        <w:pStyle w:val="a4"/>
        <w:ind w:left="720"/>
      </w:pPr>
      <w:r>
        <w:rPr>
          <w:noProof/>
        </w:rPr>
        <w:drawing>
          <wp:inline distT="0" distB="0" distL="0" distR="0" wp14:anchorId="1AD2BBCA" wp14:editId="5066D16B">
            <wp:extent cx="3641725" cy="221033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115" cy="221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9898" w14:textId="20E9FE77" w:rsidR="000F73E9" w:rsidRDefault="000F73E9" w:rsidP="000F73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Боевые искусства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бокс, кикбоксинг, карате, если хочется развить силу и реакцию.</w:t>
      </w:r>
    </w:p>
    <w:p w14:paraId="282C3919" w14:textId="11F4276E" w:rsidR="000F73E9" w:rsidRPr="000F73E9" w:rsidRDefault="000F73E9" w:rsidP="000F73E9">
      <w:pPr>
        <w:pStyle w:val="a4"/>
        <w:ind w:left="720"/>
      </w:pPr>
      <w:r>
        <w:rPr>
          <w:noProof/>
        </w:rPr>
        <w:drawing>
          <wp:inline distT="0" distB="0" distL="0" distR="0" wp14:anchorId="7C774BF5" wp14:editId="2B4D972F">
            <wp:extent cx="3641927" cy="20485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45" cy="205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6145" w14:textId="5C777ABE" w:rsidR="000F73E9" w:rsidRDefault="000F73E9" w:rsidP="000F73E9">
      <w:pPr>
        <w:rPr>
          <w:rFonts w:ascii="Times New Roman" w:hAnsi="Times New Roman" w:cs="Times New Roman"/>
          <w:sz w:val="28"/>
          <w:szCs w:val="28"/>
        </w:rPr>
      </w:pPr>
      <w:r w:rsidRPr="000F73E9">
        <w:rPr>
          <w:rFonts w:ascii="Times New Roman" w:hAnsi="Times New Roman" w:cs="Times New Roman"/>
          <w:sz w:val="28"/>
          <w:szCs w:val="28"/>
        </w:rPr>
        <w:t xml:space="preserve">Выбор зависит от целей. Например, для развития силы подойдет тренажерный зал, для развития выносливости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бег, для расслабления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F73E9">
        <w:rPr>
          <w:rFonts w:ascii="Times New Roman" w:hAnsi="Times New Roman" w:cs="Times New Roman"/>
          <w:sz w:val="28"/>
          <w:szCs w:val="28"/>
        </w:rPr>
        <w:t xml:space="preserve"> йога.</w:t>
      </w:r>
    </w:p>
    <w:p w14:paraId="6EACB305" w14:textId="77777777" w:rsidR="00884D9D" w:rsidRDefault="00884D9D" w:rsidP="000F73E9">
      <w:pPr>
        <w:rPr>
          <w:rFonts w:ascii="Times New Roman" w:hAnsi="Times New Roman" w:cs="Times New Roman"/>
          <w:sz w:val="28"/>
          <w:szCs w:val="28"/>
        </w:rPr>
      </w:pPr>
    </w:p>
    <w:p w14:paraId="3D883CD7" w14:textId="569D2CCF" w:rsidR="000F73E9" w:rsidRPr="00884D9D" w:rsidRDefault="000F73E9" w:rsidP="000F73E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884D9D">
        <w:rPr>
          <w:rFonts w:ascii="Times New Roman" w:hAnsi="Times New Roman" w:cs="Times New Roman"/>
          <w:i/>
          <w:iCs/>
          <w:sz w:val="28"/>
          <w:szCs w:val="28"/>
        </w:rPr>
        <w:lastRenderedPageBreak/>
        <w:t>Меры осторожности при самостоятельных занятия спортом</w:t>
      </w:r>
    </w:p>
    <w:p w14:paraId="2B916F2B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Разминка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всегда нужно разогревать мышцы перед тренировкой, чтобы избежать травм.</w:t>
      </w:r>
    </w:p>
    <w:p w14:paraId="398B8980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Правильная техника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обязательно нужно следить за правильностью выполнения упражнений.</w:t>
      </w:r>
    </w:p>
    <w:p w14:paraId="2DD61BC0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Постепенное увеличение нагрузки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не стоит брать сразу большие веса или длинные дистанции, нагрузку нужно увеличивать постепенно.</w:t>
      </w:r>
    </w:p>
    <w:p w14:paraId="202C045C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Отдых и восстановление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мышцы растут и укрепляются во время отдыха, поэтому важно давать телу время на восстановление.</w:t>
      </w:r>
    </w:p>
    <w:p w14:paraId="2764B9D3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Адекватная оценка своих возможностей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не стоит пытаться повторить сложные упражнения без подготовки.</w:t>
      </w:r>
    </w:p>
    <w:p w14:paraId="6738938C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Гидратация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нужно пить достаточное количество воды до, во время и после тренировки. </w:t>
      </w:r>
    </w:p>
    <w:p w14:paraId="561F96FA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Удобная одежда и обувь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необходимо выбирать удобную экипировку, подходящую для конкретного вида спорта.</w:t>
      </w:r>
    </w:p>
    <w:p w14:paraId="1DF28199" w14:textId="77777777" w:rsid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Контроль самочувствия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при появлении боли, головокружения или сильной усталости необходимо прервать тренировку.</w:t>
      </w:r>
    </w:p>
    <w:p w14:paraId="66CCDE42" w14:textId="60BF176C" w:rsidR="00884D9D" w:rsidRPr="00884D9D" w:rsidRDefault="00884D9D" w:rsidP="00884D9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4D9D">
        <w:rPr>
          <w:rFonts w:ascii="Times New Roman" w:hAnsi="Times New Roman" w:cs="Times New Roman"/>
          <w:sz w:val="28"/>
          <w:szCs w:val="28"/>
        </w:rPr>
        <w:t xml:space="preserve">Не тренироваться через силу </w:t>
      </w:r>
      <w:r w:rsidRPr="00884D9D">
        <w:rPr>
          <w:rFonts w:ascii="Times New Roman" w:hAnsi="Times New Roman" w:cs="Times New Roman"/>
          <w:sz w:val="28"/>
          <w:szCs w:val="28"/>
        </w:rPr>
        <w:t>–</w:t>
      </w:r>
      <w:r w:rsidRPr="00884D9D">
        <w:rPr>
          <w:rFonts w:ascii="Times New Roman" w:hAnsi="Times New Roman" w:cs="Times New Roman"/>
          <w:sz w:val="28"/>
          <w:szCs w:val="28"/>
        </w:rPr>
        <w:t xml:space="preserve"> не нужно тренироваться во время болезни или при сильной усталости.</w:t>
      </w:r>
    </w:p>
    <w:p w14:paraId="6A76381B" w14:textId="363A3EBA" w:rsidR="009D2622" w:rsidRPr="009D2622" w:rsidRDefault="009D2622" w:rsidP="009D262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D2622">
        <w:rPr>
          <w:rFonts w:ascii="Times New Roman" w:hAnsi="Times New Roman" w:cs="Times New Roman"/>
          <w:i/>
          <w:iCs/>
          <w:sz w:val="28"/>
          <w:szCs w:val="28"/>
        </w:rPr>
        <w:t>Советы по мотивации</w:t>
      </w:r>
      <w:r w:rsidRPr="009D2622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51047C4E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Поставить конкретную цель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например, пробежать 5 км, подтянуться 10 раз или просто улучшить самочувствие.</w:t>
      </w:r>
    </w:p>
    <w:p w14:paraId="519C2486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>Составить план тренировок – заранее решить, когда и что будете делать.</w:t>
      </w:r>
    </w:p>
    <w:p w14:paraId="76047EE7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Начинать с малого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не нужно пытаться сразу тренироваться как профессионал, главное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регулярность.</w:t>
      </w:r>
    </w:p>
    <w:p w14:paraId="3CA73E23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Отмечать прогресс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вести дневник, делайте фото </w:t>
      </w:r>
      <w:r w:rsidRPr="009D2622">
        <w:rPr>
          <w:rFonts w:ascii="Times New Roman" w:hAnsi="Times New Roman" w:cs="Times New Roman"/>
          <w:sz w:val="28"/>
          <w:szCs w:val="28"/>
        </w:rPr>
        <w:t>«</w:t>
      </w:r>
      <w:r w:rsidRPr="009D2622">
        <w:rPr>
          <w:rFonts w:ascii="Times New Roman" w:hAnsi="Times New Roman" w:cs="Times New Roman"/>
          <w:sz w:val="28"/>
          <w:szCs w:val="28"/>
        </w:rPr>
        <w:t>до/после</w:t>
      </w:r>
      <w:r w:rsidRPr="009D2622">
        <w:rPr>
          <w:rFonts w:ascii="Times New Roman" w:hAnsi="Times New Roman" w:cs="Times New Roman"/>
          <w:sz w:val="28"/>
          <w:szCs w:val="28"/>
        </w:rPr>
        <w:t>»</w:t>
      </w:r>
      <w:r w:rsidRPr="009D2622">
        <w:rPr>
          <w:rFonts w:ascii="Times New Roman" w:hAnsi="Times New Roman" w:cs="Times New Roman"/>
          <w:sz w:val="28"/>
          <w:szCs w:val="28"/>
        </w:rPr>
        <w:t>, записывать результаты.</w:t>
      </w:r>
    </w:p>
    <w:p w14:paraId="331BE52F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Найти единомышленников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например, заниматься с друзьями.</w:t>
      </w:r>
    </w:p>
    <w:p w14:paraId="21EC537C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Сделать процесс приятным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например, можно слушать музыку в наушниках во время тренировки.</w:t>
      </w:r>
    </w:p>
    <w:p w14:paraId="03670FAC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Менять формат занятий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пробовать разные виды спорта для разнообразия.</w:t>
      </w:r>
    </w:p>
    <w:p w14:paraId="35802B87" w14:textId="77777777" w:rsidR="009D2622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Награждать себя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при достижении цели можно позволить себе небольшую приятную награду.</w:t>
      </w:r>
    </w:p>
    <w:p w14:paraId="456AB457" w14:textId="14A8D29E" w:rsidR="000F73E9" w:rsidRDefault="009D2622" w:rsidP="009D262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 xml:space="preserve">Не стоит ждать мгновенных результатов </w:t>
      </w:r>
      <w:r w:rsidRPr="009D2622"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изменения требуют времени, главное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D2622">
        <w:rPr>
          <w:rFonts w:ascii="Times New Roman" w:hAnsi="Times New Roman" w:cs="Times New Roman"/>
          <w:sz w:val="28"/>
          <w:szCs w:val="28"/>
        </w:rPr>
        <w:t xml:space="preserve"> не сдаваться.</w:t>
      </w:r>
    </w:p>
    <w:p w14:paraId="2BA4B657" w14:textId="7DCAF9A4" w:rsidR="009D2622" w:rsidRDefault="009D2622" w:rsidP="009D2622">
      <w:pPr>
        <w:rPr>
          <w:rFonts w:ascii="Times New Roman" w:hAnsi="Times New Roman" w:cs="Times New Roman"/>
          <w:sz w:val="28"/>
          <w:szCs w:val="28"/>
        </w:rPr>
      </w:pPr>
    </w:p>
    <w:p w14:paraId="6ED7FB4A" w14:textId="77777777" w:rsidR="009D2622" w:rsidRPr="009D2622" w:rsidRDefault="009D2622" w:rsidP="009D2622">
      <w:pPr>
        <w:rPr>
          <w:rFonts w:ascii="Times New Roman" w:hAnsi="Times New Roman" w:cs="Times New Roman"/>
          <w:sz w:val="28"/>
          <w:szCs w:val="28"/>
        </w:rPr>
      </w:pPr>
    </w:p>
    <w:p w14:paraId="26AB6CEC" w14:textId="07278F47" w:rsidR="009D2622" w:rsidRPr="009D2622" w:rsidRDefault="009D2622" w:rsidP="009D2622">
      <w:pPr>
        <w:rPr>
          <w:rFonts w:ascii="Times New Roman" w:hAnsi="Times New Roman" w:cs="Times New Roman"/>
          <w:sz w:val="28"/>
          <w:szCs w:val="28"/>
          <w:u w:val="single"/>
        </w:rPr>
      </w:pPr>
      <w:r w:rsidRPr="009D2622">
        <w:rPr>
          <w:rFonts w:ascii="Times New Roman" w:hAnsi="Times New Roman" w:cs="Times New Roman"/>
          <w:sz w:val="28"/>
          <w:szCs w:val="28"/>
          <w:u w:val="single"/>
        </w:rPr>
        <w:lastRenderedPageBreak/>
        <w:t>Практическая часть</w:t>
      </w:r>
    </w:p>
    <w:p w14:paraId="51DC869A" w14:textId="1424ABAC" w:rsidR="009D2622" w:rsidRPr="009D2622" w:rsidRDefault="009D2622" w:rsidP="009D262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>Укажите главную цель воспитания личности в современных условиях</w:t>
      </w:r>
      <w:r w:rsidRPr="009D262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B0525D" w14:textId="3A976496" w:rsidR="009D2622" w:rsidRDefault="009D2622" w:rsidP="009D2622">
      <w:p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>Главная цель воспитания личности в современных условиях - формирование самостоятельного, ответственного, критически мыслящего и социально адаптированного человека, способного к самореализации и эффективному взаимодействию в обществе. Это включает развитие моральных ценностей, интеллекта, адаптивности к быстро меняющемуся миру и способности к непрерывному обучению.</w:t>
      </w:r>
    </w:p>
    <w:p w14:paraId="47A78588" w14:textId="005DBDD8" w:rsidR="009D2622" w:rsidRDefault="009D2622" w:rsidP="009D262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D2622">
        <w:rPr>
          <w:rFonts w:ascii="Times New Roman" w:hAnsi="Times New Roman" w:cs="Times New Roman"/>
          <w:sz w:val="28"/>
          <w:szCs w:val="28"/>
        </w:rPr>
        <w:t>Необходимо дать правильное определение каждому термину.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9D2622" w14:paraId="5CA694ED" w14:textId="77777777" w:rsidTr="009D2622">
        <w:tc>
          <w:tcPr>
            <w:tcW w:w="2405" w:type="dxa"/>
          </w:tcPr>
          <w:p w14:paraId="08F53B56" w14:textId="41617EFE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 (понятие)</w:t>
            </w:r>
          </w:p>
        </w:tc>
        <w:tc>
          <w:tcPr>
            <w:tcW w:w="6940" w:type="dxa"/>
          </w:tcPr>
          <w:p w14:paraId="42F2189A" w14:textId="23D3B080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Определение</w:t>
            </w:r>
          </w:p>
        </w:tc>
      </w:tr>
      <w:tr w:rsidR="009D2622" w14:paraId="018C02E8" w14:textId="77777777" w:rsidTr="009D2622">
        <w:tc>
          <w:tcPr>
            <w:tcW w:w="2405" w:type="dxa"/>
          </w:tcPr>
          <w:p w14:paraId="7DAC1EC9" w14:textId="1FCE4898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Воспитание в широком смысле</w:t>
            </w:r>
          </w:p>
        </w:tc>
        <w:tc>
          <w:tcPr>
            <w:tcW w:w="6940" w:type="dxa"/>
          </w:tcPr>
          <w:p w14:paraId="4F260B4A" w14:textId="2DF010E0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2. Процесс и результат усвоения и ак­тивного воспроизводства социальными субъектами общественного опыта, который охватывает их широкое, многостороннее взаимодействие между собой, с социальной средой и окружающей природой</w:t>
            </w:r>
          </w:p>
        </w:tc>
      </w:tr>
      <w:tr w:rsidR="009D2622" w14:paraId="3EFCB1BC" w14:textId="77777777" w:rsidTr="009D2622">
        <w:tc>
          <w:tcPr>
            <w:tcW w:w="2405" w:type="dxa"/>
          </w:tcPr>
          <w:p w14:paraId="73583CC5" w14:textId="00FB04D7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Воспитание в узком смысле</w:t>
            </w:r>
          </w:p>
        </w:tc>
        <w:tc>
          <w:tcPr>
            <w:tcW w:w="6940" w:type="dxa"/>
          </w:tcPr>
          <w:p w14:paraId="1B203E24" w14:textId="6DC4366B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6. Целенаправленное и систематическое взаимодействие субъектов воспитательного процесса</w:t>
            </w:r>
          </w:p>
        </w:tc>
      </w:tr>
      <w:tr w:rsidR="009D2622" w14:paraId="1055785C" w14:textId="77777777" w:rsidTr="009D2622">
        <w:tc>
          <w:tcPr>
            <w:tcW w:w="2405" w:type="dxa"/>
          </w:tcPr>
          <w:p w14:paraId="7F3B5E26" w14:textId="15743295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Воспитательный процесс</w:t>
            </w:r>
          </w:p>
        </w:tc>
        <w:tc>
          <w:tcPr>
            <w:tcW w:w="6940" w:type="dxa"/>
          </w:tcPr>
          <w:p w14:paraId="2397C461" w14:textId="26797744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 xml:space="preserve">1. Целенаправленная деятельность всех субъектов воспитания, обеспечивающая формирование качеств личности (потребности, характер, способности и «Я-концепция») </w:t>
            </w: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в интересах,</w:t>
            </w: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 xml:space="preserve"> соответствующих воспитательным целям и задачам</w:t>
            </w:r>
          </w:p>
        </w:tc>
      </w:tr>
      <w:tr w:rsidR="009D2622" w14:paraId="33245BDC" w14:textId="77777777" w:rsidTr="009D2622">
        <w:tc>
          <w:tcPr>
            <w:tcW w:w="2405" w:type="dxa"/>
          </w:tcPr>
          <w:p w14:paraId="39F720F6" w14:textId="1DC46D89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«Я-концепция»</w:t>
            </w:r>
          </w:p>
        </w:tc>
        <w:tc>
          <w:tcPr>
            <w:tcW w:w="6940" w:type="dxa"/>
          </w:tcPr>
          <w:p w14:paraId="58B85867" w14:textId="140D2D35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4. Относительно устойчивая, достаточно осознанная, переживаемая как неповторимая система представлений человека о себе как субъекте своей жизни и труда, на основе которой он строит взаимодействия с другими, осуществляет свою деятельность и поведение</w:t>
            </w:r>
          </w:p>
        </w:tc>
      </w:tr>
      <w:tr w:rsidR="009D2622" w14:paraId="1D1749E0" w14:textId="77777777" w:rsidTr="009D2622">
        <w:tc>
          <w:tcPr>
            <w:tcW w:w="2405" w:type="dxa"/>
          </w:tcPr>
          <w:p w14:paraId="14E4C4BE" w14:textId="5ABA13B8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Средства воспитания</w:t>
            </w:r>
          </w:p>
        </w:tc>
        <w:tc>
          <w:tcPr>
            <w:tcW w:w="6940" w:type="dxa"/>
          </w:tcPr>
          <w:p w14:paraId="275C5AE2" w14:textId="1CE121F4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3. Все то, с помощью чего преподаватель (тренер) воздействует на воспитуемых (слово, беседы, собрания, наглядные пособия и др.).</w:t>
            </w:r>
          </w:p>
        </w:tc>
      </w:tr>
      <w:tr w:rsidR="009D2622" w14:paraId="4C737E86" w14:textId="77777777" w:rsidTr="009D2622">
        <w:tc>
          <w:tcPr>
            <w:tcW w:w="2405" w:type="dxa"/>
          </w:tcPr>
          <w:p w14:paraId="2179CB94" w14:textId="459C47B7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Приемы воспитания</w:t>
            </w:r>
          </w:p>
        </w:tc>
        <w:tc>
          <w:tcPr>
            <w:tcW w:w="6940" w:type="dxa"/>
          </w:tcPr>
          <w:p w14:paraId="58839EE4" w14:textId="09A965E9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5. Частные случаи действий по использованию элементов или отдельных средств воспитания в соответствии с конкретной педагогической ситуацией.</w:t>
            </w:r>
          </w:p>
        </w:tc>
      </w:tr>
    </w:tbl>
    <w:p w14:paraId="2748A9B6" w14:textId="331889B1" w:rsidR="009D2622" w:rsidRDefault="009D2622" w:rsidP="009D262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виды (составные части) воспитания:</w:t>
      </w:r>
    </w:p>
    <w:p w14:paraId="4F672B95" w14:textId="1E512AC6" w:rsidR="009D2622" w:rsidRDefault="009D2622" w:rsidP="009D262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Физическое</w:t>
      </w:r>
    </w:p>
    <w:p w14:paraId="2AE29E69" w14:textId="6510EBBD" w:rsidR="009D2622" w:rsidRDefault="009D2622" w:rsidP="009D262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Нравственное</w:t>
      </w:r>
    </w:p>
    <w:p w14:paraId="55309D1B" w14:textId="7309DAB6" w:rsidR="009D2622" w:rsidRDefault="009D2622" w:rsidP="009D262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Умственное</w:t>
      </w:r>
    </w:p>
    <w:p w14:paraId="5C186224" w14:textId="73DF5C95" w:rsidR="009D2622" w:rsidRDefault="009D2622" w:rsidP="009D262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Эстетическое</w:t>
      </w:r>
    </w:p>
    <w:p w14:paraId="5AEFA8CD" w14:textId="7C8CCED8" w:rsidR="009D2622" w:rsidRDefault="009D2622" w:rsidP="009D262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Трудовое</w:t>
      </w:r>
    </w:p>
    <w:p w14:paraId="40E83D10" w14:textId="2CF1182A" w:rsidR="009D2622" w:rsidRDefault="009D2622" w:rsidP="009D262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традиционные методы воспитания:</w:t>
      </w:r>
    </w:p>
    <w:p w14:paraId="3838C6D8" w14:textId="3C13042E" w:rsidR="009D2622" w:rsidRDefault="009D2622" w:rsidP="009D26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</w:t>
      </w:r>
    </w:p>
    <w:p w14:paraId="409424C3" w14:textId="2737E48A" w:rsidR="009D2622" w:rsidRDefault="009D2622" w:rsidP="009D26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Поощрение</w:t>
      </w:r>
    </w:p>
    <w:p w14:paraId="2647565B" w14:textId="6440551B" w:rsidR="009D2622" w:rsidRDefault="009D2622" w:rsidP="009D26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Убеждение</w:t>
      </w:r>
    </w:p>
    <w:p w14:paraId="130DCEF8" w14:textId="714A7D8F" w:rsidR="009D2622" w:rsidRDefault="009D2622" w:rsidP="009D26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</w:t>
      </w:r>
    </w:p>
    <w:p w14:paraId="51BFBB34" w14:textId="409041C0" w:rsidR="009D2622" w:rsidRDefault="009D2622" w:rsidP="009D26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Принуждение</w:t>
      </w:r>
    </w:p>
    <w:p w14:paraId="4D30D543" w14:textId="01025254" w:rsidR="009D2622" w:rsidRDefault="009D2622" w:rsidP="009D262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Деловые и личные качества преподавателя физического воспитания (тренера по виду спорта)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232"/>
        <w:gridCol w:w="3113"/>
      </w:tblGrid>
      <w:tr w:rsidR="009D2622" w14:paraId="57675A45" w14:textId="77777777" w:rsidTr="00227D32">
        <w:tc>
          <w:tcPr>
            <w:tcW w:w="6232" w:type="dxa"/>
          </w:tcPr>
          <w:p w14:paraId="4A6F2D98" w14:textId="0C447B7C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Деловые качества</w:t>
            </w:r>
          </w:p>
        </w:tc>
        <w:tc>
          <w:tcPr>
            <w:tcW w:w="3113" w:type="dxa"/>
          </w:tcPr>
          <w:p w14:paraId="2634ECA6" w14:textId="3EAFB211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Личные качества</w:t>
            </w:r>
          </w:p>
        </w:tc>
      </w:tr>
      <w:tr w:rsidR="009D2622" w14:paraId="3119E6E5" w14:textId="77777777" w:rsidTr="00227D32">
        <w:tc>
          <w:tcPr>
            <w:tcW w:w="6232" w:type="dxa"/>
          </w:tcPr>
          <w:p w14:paraId="32FEEB39" w14:textId="4F5F63F3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Понимание идейных основ воспитания</w:t>
            </w:r>
          </w:p>
        </w:tc>
        <w:tc>
          <w:tcPr>
            <w:tcW w:w="3113" w:type="dxa"/>
          </w:tcPr>
          <w:p w14:paraId="7892C198" w14:textId="241AA21F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Творческая активность</w:t>
            </w:r>
          </w:p>
        </w:tc>
      </w:tr>
      <w:tr w:rsidR="009D2622" w14:paraId="47FD6867" w14:textId="77777777" w:rsidTr="00227D32">
        <w:tc>
          <w:tcPr>
            <w:tcW w:w="6232" w:type="dxa"/>
          </w:tcPr>
          <w:p w14:paraId="49BBB0A3" w14:textId="0E85690B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Умение организовывать коллектив занимающихся и находить важный подход к ученикам</w:t>
            </w:r>
          </w:p>
        </w:tc>
        <w:tc>
          <w:tcPr>
            <w:tcW w:w="3113" w:type="dxa"/>
          </w:tcPr>
          <w:p w14:paraId="40744810" w14:textId="43FE0002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Гибкость ума</w:t>
            </w:r>
          </w:p>
        </w:tc>
      </w:tr>
      <w:tr w:rsidR="009D2622" w14:paraId="1ABADBE4" w14:textId="77777777" w:rsidTr="00227D32">
        <w:tc>
          <w:tcPr>
            <w:tcW w:w="6232" w:type="dxa"/>
          </w:tcPr>
          <w:p w14:paraId="5F9B020C" w14:textId="30158BE4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Умение обучать движениями и воспитывать физические качества</w:t>
            </w:r>
          </w:p>
        </w:tc>
        <w:tc>
          <w:tcPr>
            <w:tcW w:w="3113" w:type="dxa"/>
          </w:tcPr>
          <w:p w14:paraId="58AA5CE6" w14:textId="05FB5F5C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Трудолюбие</w:t>
            </w:r>
          </w:p>
        </w:tc>
      </w:tr>
      <w:tr w:rsidR="009D2622" w14:paraId="545C5919" w14:textId="77777777" w:rsidTr="00227D32">
        <w:tc>
          <w:tcPr>
            <w:tcW w:w="6232" w:type="dxa"/>
          </w:tcPr>
          <w:p w14:paraId="0D9288BB" w14:textId="59C28915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Знание своего дела</w:t>
            </w:r>
          </w:p>
        </w:tc>
        <w:tc>
          <w:tcPr>
            <w:tcW w:w="3113" w:type="dxa"/>
          </w:tcPr>
          <w:p w14:paraId="49942BAD" w14:textId="5DC409F5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Честность</w:t>
            </w:r>
          </w:p>
        </w:tc>
      </w:tr>
      <w:tr w:rsidR="009D2622" w14:paraId="1168160D" w14:textId="77777777" w:rsidTr="00227D32">
        <w:tc>
          <w:tcPr>
            <w:tcW w:w="6232" w:type="dxa"/>
          </w:tcPr>
          <w:p w14:paraId="75D2F855" w14:textId="543BA5D4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Умение наблюдать и учитывать результаты учебно-воспитательного процесса</w:t>
            </w:r>
          </w:p>
        </w:tc>
        <w:tc>
          <w:tcPr>
            <w:tcW w:w="3113" w:type="dxa"/>
          </w:tcPr>
          <w:p w14:paraId="398DD66E" w14:textId="53E267ED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Бескорыстие</w:t>
            </w:r>
          </w:p>
        </w:tc>
      </w:tr>
      <w:tr w:rsidR="009D2622" w14:paraId="4D962CB0" w14:textId="77777777" w:rsidTr="00227D32">
        <w:tc>
          <w:tcPr>
            <w:tcW w:w="6232" w:type="dxa"/>
          </w:tcPr>
          <w:p w14:paraId="6122AD43" w14:textId="5C072B5D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Уметь воспитывать своим предметом</w:t>
            </w:r>
          </w:p>
        </w:tc>
        <w:tc>
          <w:tcPr>
            <w:tcW w:w="3113" w:type="dxa"/>
          </w:tcPr>
          <w:p w14:paraId="0A5DDA8E" w14:textId="0E940A8C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Принципиальность</w:t>
            </w:r>
          </w:p>
        </w:tc>
      </w:tr>
      <w:tr w:rsidR="009D2622" w14:paraId="01030BE7" w14:textId="77777777" w:rsidTr="00227D32">
        <w:tc>
          <w:tcPr>
            <w:tcW w:w="6232" w:type="dxa"/>
          </w:tcPr>
          <w:p w14:paraId="153D3122" w14:textId="29F03432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Быть культурным</w:t>
            </w:r>
          </w:p>
        </w:tc>
        <w:tc>
          <w:tcPr>
            <w:tcW w:w="3113" w:type="dxa"/>
          </w:tcPr>
          <w:p w14:paraId="6792ACFB" w14:textId="6581C9A8" w:rsid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Выдержка</w:t>
            </w:r>
          </w:p>
        </w:tc>
      </w:tr>
      <w:tr w:rsidR="009D2622" w14:paraId="419DF74F" w14:textId="77777777" w:rsidTr="00227D32">
        <w:tc>
          <w:tcPr>
            <w:tcW w:w="6232" w:type="dxa"/>
          </w:tcPr>
          <w:p w14:paraId="00ED455C" w14:textId="77777777" w:rsidR="009D2622" w:rsidRP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3" w:type="dxa"/>
          </w:tcPr>
          <w:p w14:paraId="298A81B0" w14:textId="6AD3934D" w:rsidR="009D2622" w:rsidRPr="009D2622" w:rsidRDefault="009D2622" w:rsidP="009D26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Требовательность</w:t>
            </w:r>
          </w:p>
        </w:tc>
      </w:tr>
      <w:tr w:rsidR="009D2622" w:rsidRPr="009D2622" w14:paraId="2C696C84" w14:textId="77777777" w:rsidTr="00227D32">
        <w:tc>
          <w:tcPr>
            <w:tcW w:w="6232" w:type="dxa"/>
          </w:tcPr>
          <w:p w14:paraId="68232300" w14:textId="77777777" w:rsidR="009D2622" w:rsidRPr="009D2622" w:rsidRDefault="009D262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3" w:type="dxa"/>
          </w:tcPr>
          <w:p w14:paraId="2702AB11" w14:textId="006303CC" w:rsidR="009D2622" w:rsidRPr="009D2622" w:rsidRDefault="009D262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Скромность</w:t>
            </w:r>
          </w:p>
        </w:tc>
      </w:tr>
      <w:tr w:rsidR="009D2622" w:rsidRPr="009D2622" w14:paraId="3FF98260" w14:textId="77777777" w:rsidTr="00227D32">
        <w:tc>
          <w:tcPr>
            <w:tcW w:w="6232" w:type="dxa"/>
          </w:tcPr>
          <w:p w14:paraId="6374C66A" w14:textId="77777777" w:rsidR="009D2622" w:rsidRPr="009D2622" w:rsidRDefault="009D262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3" w:type="dxa"/>
          </w:tcPr>
          <w:p w14:paraId="11ECAEC5" w14:textId="2A4F374F" w:rsidR="009D2622" w:rsidRPr="009D2622" w:rsidRDefault="009D262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2622">
              <w:rPr>
                <w:rFonts w:ascii="Times New Roman" w:hAnsi="Times New Roman" w:cs="Times New Roman"/>
                <w:sz w:val="28"/>
                <w:szCs w:val="28"/>
              </w:rPr>
              <w:t>Культура</w:t>
            </w:r>
          </w:p>
        </w:tc>
      </w:tr>
    </w:tbl>
    <w:p w14:paraId="18B0222F" w14:textId="23776AEA" w:rsidR="009D2622" w:rsidRDefault="00227D32" w:rsidP="00227D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7D32">
        <w:rPr>
          <w:rFonts w:ascii="Times New Roman" w:hAnsi="Times New Roman" w:cs="Times New Roman"/>
          <w:sz w:val="28"/>
          <w:szCs w:val="28"/>
        </w:rPr>
        <w:t>Нравственное воспитание в процессе физического воспитания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1983"/>
        <w:gridCol w:w="4247"/>
      </w:tblGrid>
      <w:tr w:rsidR="00227D32" w14:paraId="17E0488A" w14:textId="77777777" w:rsidTr="00227D32">
        <w:tc>
          <w:tcPr>
            <w:tcW w:w="3115" w:type="dxa"/>
          </w:tcPr>
          <w:p w14:paraId="6430D93A" w14:textId="246CA56A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Задачи нравственного воспитания</w:t>
            </w:r>
          </w:p>
        </w:tc>
        <w:tc>
          <w:tcPr>
            <w:tcW w:w="1983" w:type="dxa"/>
          </w:tcPr>
          <w:p w14:paraId="410A6228" w14:textId="2B7A14CA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Средства нравственного воспитания</w:t>
            </w:r>
          </w:p>
        </w:tc>
        <w:tc>
          <w:tcPr>
            <w:tcW w:w="4247" w:type="dxa"/>
          </w:tcPr>
          <w:p w14:paraId="46647B70" w14:textId="38154F70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Методы нравственного воспитания</w:t>
            </w:r>
          </w:p>
        </w:tc>
      </w:tr>
      <w:tr w:rsidR="00227D32" w14:paraId="603F3AA2" w14:textId="77777777" w:rsidTr="00227D32">
        <w:tc>
          <w:tcPr>
            <w:tcW w:w="3115" w:type="dxa"/>
          </w:tcPr>
          <w:p w14:paraId="124B893D" w14:textId="32BB3E5C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Формирование нравственного сознания, идейной убежденности и мотивов деятельности, согласующихся с нормами высокой морали</w:t>
            </w:r>
          </w:p>
        </w:tc>
        <w:tc>
          <w:tcPr>
            <w:tcW w:w="1983" w:type="dxa"/>
          </w:tcPr>
          <w:p w14:paraId="76DC97FD" w14:textId="27A61551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Содержание и организация учебно-традиционных занятий, спортивного режима, соревнований</w:t>
            </w:r>
          </w:p>
        </w:tc>
        <w:tc>
          <w:tcPr>
            <w:tcW w:w="4247" w:type="dxa"/>
          </w:tcPr>
          <w:p w14:paraId="07BFB2E9" w14:textId="044418B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Убеждение в форме разъяснения установленных норм поведения, сложившихся традиций</w:t>
            </w:r>
          </w:p>
        </w:tc>
      </w:tr>
      <w:tr w:rsidR="00227D32" w14:paraId="7C4E1A75" w14:textId="77777777" w:rsidTr="00227D32">
        <w:tc>
          <w:tcPr>
            <w:tcW w:w="3115" w:type="dxa"/>
          </w:tcPr>
          <w:p w14:paraId="74B93636" w14:textId="5C2201EE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Формирование нравственных чувств</w:t>
            </w:r>
          </w:p>
        </w:tc>
        <w:tc>
          <w:tcPr>
            <w:tcW w:w="1983" w:type="dxa"/>
          </w:tcPr>
          <w:p w14:paraId="00619BE6" w14:textId="79E27C26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Деятельность преподавателя (тренера)</w:t>
            </w:r>
          </w:p>
        </w:tc>
        <w:tc>
          <w:tcPr>
            <w:tcW w:w="4247" w:type="dxa"/>
          </w:tcPr>
          <w:p w14:paraId="3BA677C8" w14:textId="066B026B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Беседы при совершении занимающимися какого-либо проступка</w:t>
            </w:r>
          </w:p>
        </w:tc>
      </w:tr>
      <w:tr w:rsidR="00227D32" w14:paraId="3D0F880A" w14:textId="77777777" w:rsidTr="00227D32">
        <w:tc>
          <w:tcPr>
            <w:tcW w:w="3115" w:type="dxa"/>
          </w:tcPr>
          <w:p w14:paraId="5B59EAD2" w14:textId="1C8BF08E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 xml:space="preserve">Формирование нравственных качеств, привычек соблюдение эстетических норм, навыков общественно </w:t>
            </w:r>
            <w:r w:rsidRPr="00227D3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оправданного поведения</w:t>
            </w:r>
          </w:p>
        </w:tc>
        <w:tc>
          <w:tcPr>
            <w:tcW w:w="1983" w:type="dxa"/>
          </w:tcPr>
          <w:p w14:paraId="23925EEB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47" w:type="dxa"/>
          </w:tcPr>
          <w:p w14:paraId="4150350A" w14:textId="074CDEA2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Наказание за совершенный поступок: замечание, выговор, обсуждение на собрании коллектива, временное исключение из состава команды</w:t>
            </w:r>
          </w:p>
        </w:tc>
      </w:tr>
      <w:tr w:rsidR="00227D32" w14:paraId="464925DC" w14:textId="77777777" w:rsidTr="00227D32">
        <w:tc>
          <w:tcPr>
            <w:tcW w:w="3115" w:type="dxa"/>
          </w:tcPr>
          <w:p w14:paraId="17E2C572" w14:textId="51AB497D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Воспитание волевых черт и качеств личности</w:t>
            </w:r>
          </w:p>
        </w:tc>
        <w:tc>
          <w:tcPr>
            <w:tcW w:w="1983" w:type="dxa"/>
          </w:tcPr>
          <w:p w14:paraId="71BD69C6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47" w:type="dxa"/>
          </w:tcPr>
          <w:p w14:paraId="0A8FB616" w14:textId="07A6CA2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Поощрение: одобрения, похвала</w:t>
            </w:r>
          </w:p>
        </w:tc>
      </w:tr>
      <w:tr w:rsidR="00227D32" w14:paraId="7E41BEDC" w14:textId="77777777" w:rsidTr="00227D32">
        <w:tc>
          <w:tcPr>
            <w:tcW w:w="3115" w:type="dxa"/>
          </w:tcPr>
          <w:p w14:paraId="7F3E47C7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</w:tcPr>
          <w:p w14:paraId="13549BDA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47" w:type="dxa"/>
          </w:tcPr>
          <w:p w14:paraId="2FEBA5BB" w14:textId="7A821C03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Наглядный пример тренера</w:t>
            </w:r>
          </w:p>
        </w:tc>
      </w:tr>
      <w:tr w:rsidR="00227D32" w14:paraId="78ECC30B" w14:textId="77777777" w:rsidTr="00227D32">
        <w:tc>
          <w:tcPr>
            <w:tcW w:w="3115" w:type="dxa"/>
          </w:tcPr>
          <w:p w14:paraId="3B440C83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</w:tcPr>
          <w:p w14:paraId="3CA0CA8B" w14:textId="77777777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47" w:type="dxa"/>
          </w:tcPr>
          <w:p w14:paraId="7F86FEE0" w14:textId="16522E7F" w:rsidR="00227D32" w:rsidRDefault="00227D32" w:rsidP="00227D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Оказание доверия в выполнении обязанностей помощника преподавателя, начисление команде поощрительного очка при подведении итогов соревнований</w:t>
            </w:r>
          </w:p>
        </w:tc>
      </w:tr>
    </w:tbl>
    <w:p w14:paraId="374D49C8" w14:textId="31F152F8" w:rsidR="00227D32" w:rsidRDefault="00227D32" w:rsidP="00227D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7D32">
        <w:rPr>
          <w:rFonts w:ascii="Times New Roman" w:hAnsi="Times New Roman" w:cs="Times New Roman"/>
          <w:sz w:val="28"/>
          <w:szCs w:val="28"/>
        </w:rPr>
        <w:t>Умственное воспитание в процессе физического воспитания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2835"/>
        <w:gridCol w:w="2829"/>
      </w:tblGrid>
      <w:tr w:rsidR="00227D32" w14:paraId="556F4191" w14:textId="77777777" w:rsidTr="00227D32">
        <w:tc>
          <w:tcPr>
            <w:tcW w:w="3681" w:type="dxa"/>
          </w:tcPr>
          <w:p w14:paraId="09D1E5AF" w14:textId="72D74B41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Задачи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умственного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воспитания</w:t>
            </w:r>
          </w:p>
        </w:tc>
        <w:tc>
          <w:tcPr>
            <w:tcW w:w="2835" w:type="dxa"/>
          </w:tcPr>
          <w:p w14:paraId="54651FC6" w14:textId="1F80B74F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умственного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воспитания</w:t>
            </w:r>
          </w:p>
        </w:tc>
        <w:tc>
          <w:tcPr>
            <w:tcW w:w="2829" w:type="dxa"/>
          </w:tcPr>
          <w:p w14:paraId="4680C76C" w14:textId="2051D55D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умственного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</w:tr>
      <w:tr w:rsidR="00227D32" w14:paraId="19BBCB12" w14:textId="77777777" w:rsidTr="00227D32">
        <w:tc>
          <w:tcPr>
            <w:tcW w:w="3681" w:type="dxa"/>
          </w:tcPr>
          <w:p w14:paraId="28332E85" w14:textId="22511825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Обогащение занимающихся специальными знаниями в области физической культуры и формирование на этой основе осмысленного отношения к физкультурной и спортивной деятельности, содействие формированию научного мировоззрения</w:t>
            </w:r>
          </w:p>
        </w:tc>
        <w:tc>
          <w:tcPr>
            <w:tcW w:w="2835" w:type="dxa"/>
          </w:tcPr>
          <w:p w14:paraId="4E8C6BCC" w14:textId="1318EAD7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Специально организованные проблемные ситуации в процессе занятий физическими упражнениями, разрешение которых требует умственных действий</w:t>
            </w:r>
          </w:p>
        </w:tc>
        <w:tc>
          <w:tcPr>
            <w:tcW w:w="2829" w:type="dxa"/>
          </w:tcPr>
          <w:p w14:paraId="7C1055E2" w14:textId="41008C2F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Опрос по преподаваемому материалу</w:t>
            </w:r>
          </w:p>
        </w:tc>
      </w:tr>
      <w:tr w:rsidR="00227D32" w14:paraId="1DF7F450" w14:textId="77777777" w:rsidTr="00227D32">
        <w:tc>
          <w:tcPr>
            <w:tcW w:w="3681" w:type="dxa"/>
          </w:tcPr>
          <w:p w14:paraId="546A30B4" w14:textId="20CA0196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Развитие умственных способностей, познавательной активности и творческих проявлений в двигательной деятельности</w:t>
            </w:r>
          </w:p>
        </w:tc>
        <w:tc>
          <w:tcPr>
            <w:tcW w:w="2835" w:type="dxa"/>
          </w:tcPr>
          <w:p w14:paraId="08DB47F4" w14:textId="0CBA4062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5F6417F5" w14:textId="5A98C10E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Критическая оценка и анализ двигательных действий</w:t>
            </w:r>
          </w:p>
        </w:tc>
      </w:tr>
      <w:tr w:rsidR="00227D32" w14:paraId="6B9ED2BC" w14:textId="77777777" w:rsidTr="00227D32">
        <w:tc>
          <w:tcPr>
            <w:tcW w:w="3681" w:type="dxa"/>
          </w:tcPr>
          <w:p w14:paraId="4C646087" w14:textId="4F70887F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Стимулирование развития потребности и способностей к самопознанию и самовоспитанию</w:t>
            </w:r>
          </w:p>
        </w:tc>
        <w:tc>
          <w:tcPr>
            <w:tcW w:w="2835" w:type="dxa"/>
          </w:tcPr>
          <w:p w14:paraId="41D7EF1D" w14:textId="77777777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13FCFDBC" w14:textId="10C8881A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Анализ и обобщение изучаемого материала</w:t>
            </w:r>
          </w:p>
        </w:tc>
      </w:tr>
      <w:tr w:rsidR="00227D32" w14:paraId="4B543050" w14:textId="77777777" w:rsidTr="00227D32">
        <w:tc>
          <w:tcPr>
            <w:tcW w:w="3681" w:type="dxa"/>
          </w:tcPr>
          <w:p w14:paraId="47077467" w14:textId="5E221058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040961DF" w14:textId="77777777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76FC624E" w14:textId="51C4EAD6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Наблюдение и сравнение</w:t>
            </w:r>
          </w:p>
        </w:tc>
      </w:tr>
    </w:tbl>
    <w:p w14:paraId="2B6BD5DD" w14:textId="449FD10A" w:rsidR="00227D32" w:rsidRDefault="00227D32" w:rsidP="00227D32">
      <w:pPr>
        <w:rPr>
          <w:rFonts w:ascii="Times New Roman" w:hAnsi="Times New Roman" w:cs="Times New Roman"/>
          <w:sz w:val="28"/>
          <w:szCs w:val="28"/>
        </w:rPr>
      </w:pPr>
    </w:p>
    <w:p w14:paraId="42233D68" w14:textId="5CF79147" w:rsidR="00227D32" w:rsidRDefault="00227D32" w:rsidP="00227D32">
      <w:pPr>
        <w:rPr>
          <w:rFonts w:ascii="Times New Roman" w:hAnsi="Times New Roman" w:cs="Times New Roman"/>
          <w:sz w:val="28"/>
          <w:szCs w:val="28"/>
        </w:rPr>
      </w:pPr>
    </w:p>
    <w:p w14:paraId="208D2A1C" w14:textId="62953B6D" w:rsidR="00227D32" w:rsidRDefault="00227D32" w:rsidP="00227D32">
      <w:pPr>
        <w:rPr>
          <w:rFonts w:ascii="Times New Roman" w:hAnsi="Times New Roman" w:cs="Times New Roman"/>
          <w:sz w:val="28"/>
          <w:szCs w:val="28"/>
        </w:rPr>
      </w:pPr>
    </w:p>
    <w:p w14:paraId="1215BAD6" w14:textId="77777777" w:rsidR="00227D32" w:rsidRPr="00227D32" w:rsidRDefault="00227D32" w:rsidP="00227D32">
      <w:pPr>
        <w:rPr>
          <w:rFonts w:ascii="Times New Roman" w:hAnsi="Times New Roman" w:cs="Times New Roman"/>
          <w:sz w:val="28"/>
          <w:szCs w:val="28"/>
        </w:rPr>
      </w:pPr>
    </w:p>
    <w:p w14:paraId="6BDC19AB" w14:textId="77777777" w:rsidR="00227D32" w:rsidRPr="00227D32" w:rsidRDefault="00227D32" w:rsidP="00227D3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08B97B" w14:textId="62F854DA" w:rsidR="00227D32" w:rsidRDefault="00227D32" w:rsidP="00227D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7D32">
        <w:rPr>
          <w:rFonts w:ascii="Times New Roman" w:hAnsi="Times New Roman" w:cs="Times New Roman"/>
          <w:sz w:val="28"/>
          <w:szCs w:val="28"/>
        </w:rPr>
        <w:lastRenderedPageBreak/>
        <w:t>Эстетическое воспитание в процессе физического воспитания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2410"/>
        <w:gridCol w:w="4105"/>
      </w:tblGrid>
      <w:tr w:rsidR="00227D32" w14:paraId="42066A88" w14:textId="77777777" w:rsidTr="00227D32">
        <w:tc>
          <w:tcPr>
            <w:tcW w:w="2830" w:type="dxa"/>
          </w:tcPr>
          <w:p w14:paraId="251BD40F" w14:textId="0BB4EFC0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Задачи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эстетического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  <w:tc>
          <w:tcPr>
            <w:tcW w:w="2410" w:type="dxa"/>
          </w:tcPr>
          <w:p w14:paraId="37A30F34" w14:textId="7291275E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эстетического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  <w:tc>
          <w:tcPr>
            <w:tcW w:w="4105" w:type="dxa"/>
          </w:tcPr>
          <w:p w14:paraId="058B09DF" w14:textId="3411DA89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эстетического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</w:tr>
      <w:tr w:rsidR="00227D32" w14:paraId="6EC1E76F" w14:textId="77777777" w:rsidTr="00227D32">
        <w:tc>
          <w:tcPr>
            <w:tcW w:w="2830" w:type="dxa"/>
          </w:tcPr>
          <w:p w14:paraId="0B31B7EE" w14:textId="20D45705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Воспитание эстетических чувств и вкусов в области физической культуры</w:t>
            </w:r>
          </w:p>
        </w:tc>
        <w:tc>
          <w:tcPr>
            <w:tcW w:w="2410" w:type="dxa"/>
          </w:tcPr>
          <w:p w14:paraId="0D69D4BE" w14:textId="375A2BEF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Специальные средства художественного воспитания в процессе занятий</w:t>
            </w:r>
          </w:p>
        </w:tc>
        <w:tc>
          <w:tcPr>
            <w:tcW w:w="4105" w:type="dxa"/>
          </w:tcPr>
          <w:p w14:paraId="3013481A" w14:textId="338CBCD8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моционально выраженное объяснение физических упражнение, образное слово</w:t>
            </w:r>
          </w:p>
        </w:tc>
      </w:tr>
      <w:tr w:rsidR="00227D32" w14:paraId="03922F0A" w14:textId="77777777" w:rsidTr="00227D32">
        <w:tc>
          <w:tcPr>
            <w:tcW w:w="2830" w:type="dxa"/>
          </w:tcPr>
          <w:p w14:paraId="1FD86CEF" w14:textId="4A48B9B3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Воспитание эстетической оценки тела и движений человека</w:t>
            </w:r>
          </w:p>
        </w:tc>
        <w:tc>
          <w:tcPr>
            <w:tcW w:w="2410" w:type="dxa"/>
          </w:tcPr>
          <w:p w14:paraId="4CD7DDF9" w14:textId="2FF0AA13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Природные и гигиенические условия</w:t>
            </w:r>
          </w:p>
        </w:tc>
        <w:tc>
          <w:tcPr>
            <w:tcW w:w="4105" w:type="dxa"/>
          </w:tcPr>
          <w:p w14:paraId="106B686F" w14:textId="218E9815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Вдохновляющий пример в действиях и поступках</w:t>
            </w:r>
          </w:p>
        </w:tc>
      </w:tr>
      <w:tr w:rsidR="00227D32" w14:paraId="213D9CEF" w14:textId="77777777" w:rsidTr="00227D32">
        <w:tc>
          <w:tcPr>
            <w:tcW w:w="2830" w:type="dxa"/>
          </w:tcPr>
          <w:p w14:paraId="1A233567" w14:textId="0B1095D2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Воспитание умений находить и оценивать прекрасное в поведении товарищей и в окружающей обстановке</w:t>
            </w:r>
          </w:p>
        </w:tc>
        <w:tc>
          <w:tcPr>
            <w:tcW w:w="2410" w:type="dxa"/>
          </w:tcPr>
          <w:p w14:paraId="53C46EAF" w14:textId="79C98EAD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Обстановка на занятиях</w:t>
            </w:r>
          </w:p>
        </w:tc>
        <w:tc>
          <w:tcPr>
            <w:tcW w:w="4105" w:type="dxa"/>
          </w:tcPr>
          <w:p w14:paraId="31D7073E" w14:textId="0F83540B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Технически совершенный и эмоционально выраженный показ упражнений, который бы вызвал чувство восхищения прекрасным</w:t>
            </w:r>
          </w:p>
        </w:tc>
      </w:tr>
      <w:tr w:rsidR="00227D32" w14:paraId="08CFEFDB" w14:textId="77777777" w:rsidTr="00227D32">
        <w:tc>
          <w:tcPr>
            <w:tcW w:w="2830" w:type="dxa"/>
          </w:tcPr>
          <w:p w14:paraId="53BA3445" w14:textId="77777777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</w:tcPr>
          <w:p w14:paraId="297424CB" w14:textId="5C9F94E9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Праздники и выступления</w:t>
            </w:r>
          </w:p>
        </w:tc>
        <w:tc>
          <w:tcPr>
            <w:tcW w:w="4105" w:type="dxa"/>
          </w:tcPr>
          <w:p w14:paraId="67B43E89" w14:textId="5FF1321C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Практическое приучение к творческим проявлениям красоты в двигательной деятельности в процессе занятий физическими упражнениями</w:t>
            </w:r>
          </w:p>
        </w:tc>
      </w:tr>
    </w:tbl>
    <w:p w14:paraId="79373757" w14:textId="0F7B49E9" w:rsidR="009D2622" w:rsidRDefault="00227D32" w:rsidP="00227D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7D32">
        <w:rPr>
          <w:rFonts w:ascii="Times New Roman" w:hAnsi="Times New Roman" w:cs="Times New Roman"/>
          <w:sz w:val="28"/>
          <w:szCs w:val="28"/>
        </w:rPr>
        <w:t>Трудовое воспитание в процессе физического воспитания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5"/>
        <w:gridCol w:w="3402"/>
        <w:gridCol w:w="3538"/>
      </w:tblGrid>
      <w:tr w:rsidR="00227D32" w14:paraId="0ECC14A3" w14:textId="77777777" w:rsidTr="00227D32">
        <w:tc>
          <w:tcPr>
            <w:tcW w:w="2405" w:type="dxa"/>
          </w:tcPr>
          <w:p w14:paraId="78CCF000" w14:textId="130843B2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Задачи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трудового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воспитания</w:t>
            </w:r>
          </w:p>
        </w:tc>
        <w:tc>
          <w:tcPr>
            <w:tcW w:w="3402" w:type="dxa"/>
          </w:tcPr>
          <w:p w14:paraId="69202E1A" w14:textId="5A337E7C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трудового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  <w:tc>
          <w:tcPr>
            <w:tcW w:w="3538" w:type="dxa"/>
          </w:tcPr>
          <w:p w14:paraId="12959043" w14:textId="4691A439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трудового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воспитания</w:t>
            </w:r>
          </w:p>
        </w:tc>
      </w:tr>
      <w:tr w:rsidR="00227D32" w14:paraId="64473BE7" w14:textId="77777777" w:rsidTr="00227D32">
        <w:tc>
          <w:tcPr>
            <w:tcW w:w="2405" w:type="dxa"/>
          </w:tcPr>
          <w:p w14:paraId="464070D4" w14:textId="5CB054B4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Воспитание трудолюбия</w:t>
            </w:r>
          </w:p>
        </w:tc>
        <w:tc>
          <w:tcPr>
            <w:tcW w:w="3402" w:type="dxa"/>
          </w:tcPr>
          <w:p w14:paraId="31355706" w14:textId="5B8D5308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Учебный труд (в процессе академических занятий по физическому воспитанию, напряженных спортивных тренировочных занятий, соревнований)</w:t>
            </w:r>
          </w:p>
        </w:tc>
        <w:tc>
          <w:tcPr>
            <w:tcW w:w="3538" w:type="dxa"/>
          </w:tcPr>
          <w:p w14:paraId="66584B22" w14:textId="123C5D43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Пример образцового труда (например, исключительно добросовестное отношение спортсмена к тренировке и выполнение учебно-тренировочных занятий с полной отдачей сил и высоким спортивно-техническим результатом)</w:t>
            </w:r>
          </w:p>
        </w:tc>
      </w:tr>
      <w:tr w:rsidR="00227D32" w14:paraId="2DB67C78" w14:textId="77777777" w:rsidTr="00227D32">
        <w:tc>
          <w:tcPr>
            <w:tcW w:w="2405" w:type="dxa"/>
          </w:tcPr>
          <w:p w14:paraId="1BD203FB" w14:textId="58CBCEAC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Формирование сознательного отношения к труду</w:t>
            </w:r>
          </w:p>
        </w:tc>
        <w:tc>
          <w:tcPr>
            <w:tcW w:w="3402" w:type="dxa"/>
          </w:tcPr>
          <w:p w14:paraId="62EF7FB6" w14:textId="2C9CAFA4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 xml:space="preserve">Общественно полезный труд в связи с занятиями по физическому воспитанию (в </w:t>
            </w:r>
            <w:r w:rsidRPr="00227D3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оздоровительно-спортивном лагере и др.)</w:t>
            </w:r>
          </w:p>
        </w:tc>
        <w:tc>
          <w:tcPr>
            <w:tcW w:w="3538" w:type="dxa"/>
          </w:tcPr>
          <w:p w14:paraId="1903468E" w14:textId="354436A9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Практическое приучение к труду</w:t>
            </w:r>
          </w:p>
        </w:tc>
      </w:tr>
      <w:tr w:rsidR="00227D32" w14:paraId="353F6955" w14:textId="77777777" w:rsidTr="00227D32">
        <w:tc>
          <w:tcPr>
            <w:tcW w:w="2405" w:type="dxa"/>
          </w:tcPr>
          <w:p w14:paraId="4CD1DAFD" w14:textId="46A04F28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Овладение элементарными трудовыми умениями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и навыками</w:t>
            </w:r>
          </w:p>
        </w:tc>
        <w:tc>
          <w:tcPr>
            <w:tcW w:w="3402" w:type="dxa"/>
          </w:tcPr>
          <w:p w14:paraId="29CAFC1F" w14:textId="164F74D4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Выполнение практических обязанностей по самообслуживанию и обслуживанию группы (подготовка и уборка мест занятий, инвентаря, уход за спортивным снаряжением и пр.)</w:t>
            </w:r>
          </w:p>
        </w:tc>
        <w:tc>
          <w:tcPr>
            <w:tcW w:w="3538" w:type="dxa"/>
          </w:tcPr>
          <w:p w14:paraId="6B36ED6D" w14:textId="051A2B07" w:rsidR="00227D32" w:rsidRDefault="00227D32" w:rsidP="009607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27D32">
              <w:rPr>
                <w:rFonts w:ascii="Times New Roman" w:hAnsi="Times New Roman" w:cs="Times New Roman"/>
                <w:sz w:val="28"/>
                <w:szCs w:val="28"/>
              </w:rPr>
              <w:t>Оценка результатов труда</w:t>
            </w:r>
          </w:p>
        </w:tc>
      </w:tr>
    </w:tbl>
    <w:p w14:paraId="07CF27D8" w14:textId="77777777" w:rsidR="00227D32" w:rsidRPr="00227D32" w:rsidRDefault="00227D32" w:rsidP="00227D32">
      <w:pPr>
        <w:rPr>
          <w:rFonts w:ascii="Times New Roman" w:hAnsi="Times New Roman" w:cs="Times New Roman"/>
          <w:sz w:val="28"/>
          <w:szCs w:val="28"/>
        </w:rPr>
      </w:pPr>
    </w:p>
    <w:sectPr w:rsidR="00227D32" w:rsidRPr="00227D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E6640"/>
    <w:multiLevelType w:val="hybridMultilevel"/>
    <w:tmpl w:val="E3CA7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313E5"/>
    <w:multiLevelType w:val="hybridMultilevel"/>
    <w:tmpl w:val="484044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AD3431"/>
    <w:multiLevelType w:val="hybridMultilevel"/>
    <w:tmpl w:val="06625E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9B751B"/>
    <w:multiLevelType w:val="hybridMultilevel"/>
    <w:tmpl w:val="63960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B4A37"/>
    <w:multiLevelType w:val="hybridMultilevel"/>
    <w:tmpl w:val="098A6566"/>
    <w:lvl w:ilvl="0" w:tplc="FC04A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3F10FBF"/>
    <w:multiLevelType w:val="hybridMultilevel"/>
    <w:tmpl w:val="1892F05A"/>
    <w:lvl w:ilvl="0" w:tplc="69D695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DD927DC"/>
    <w:multiLevelType w:val="hybridMultilevel"/>
    <w:tmpl w:val="AD9A8D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0455D1"/>
    <w:multiLevelType w:val="hybridMultilevel"/>
    <w:tmpl w:val="911AFD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3E9"/>
    <w:rsid w:val="000F73E9"/>
    <w:rsid w:val="00227D32"/>
    <w:rsid w:val="00884D9D"/>
    <w:rsid w:val="009D2622"/>
    <w:rsid w:val="00BE3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74BA7"/>
  <w15:chartTrackingRefBased/>
  <w15:docId w15:val="{8D192249-53A2-40E5-AA24-427D3254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73E9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0F7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9D2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1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1665</Words>
  <Characters>9494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Nikita Romanov</cp:lastModifiedBy>
  <cp:revision>1</cp:revision>
  <dcterms:created xsi:type="dcterms:W3CDTF">2025-04-06T11:08:00Z</dcterms:created>
  <dcterms:modified xsi:type="dcterms:W3CDTF">2025-04-06T12:11:00Z</dcterms:modified>
</cp:coreProperties>
</file>